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7F" w:rsidRDefault="0027167F"/>
    <w:p w:rsidR="00CE3EE9" w:rsidRPr="008D43F2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D4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Утверждена</w:t>
      </w:r>
    </w:p>
    <w:p w:rsidR="00CE3EE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D4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постановлением Администрации</w:t>
      </w:r>
    </w:p>
    <w:p w:rsidR="00CE3EE9" w:rsidRPr="008D43F2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городского округа Похвистнево</w:t>
      </w:r>
    </w:p>
    <w:p w:rsidR="00CE3EE9" w:rsidRPr="008D43F2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D4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от __________ №___________</w:t>
      </w:r>
    </w:p>
    <w:p w:rsidR="00CE3EE9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МУНИЦИПАЛЬНАЯ ПРОГРАММА</w:t>
      </w:r>
    </w:p>
    <w:p w:rsidR="00EE04F6" w:rsidRPr="00DE70EA" w:rsidRDefault="00EE04F6" w:rsidP="00EE04F6">
      <w:pPr>
        <w:pStyle w:val="a6"/>
        <w:keepNext/>
        <w:keepLines/>
        <w:widowControl/>
        <w:tabs>
          <w:tab w:val="center" w:pos="2127"/>
        </w:tabs>
        <w:ind w:left="1701" w:right="1612" w:hanging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70EA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«У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крепление общественного здоровья среди        населения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поддержка здравоохранения на территории городского округа Похвистнево</w:t>
      </w:r>
      <w:r w:rsidR="003132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Самарской области</w:t>
      </w:r>
    </w:p>
    <w:p w:rsidR="00CE3EE9" w:rsidRPr="008D43F2" w:rsidRDefault="00EE04F6" w:rsidP="00EE0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DE70EA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4</w:t>
      </w:r>
      <w:r w:rsidRPr="00DE70EA">
        <w:rPr>
          <w:rFonts w:ascii="Times New Roman" w:hAnsi="Times New Roman"/>
          <w:b/>
          <w:sz w:val="28"/>
          <w:szCs w:val="28"/>
        </w:rPr>
        <w:t xml:space="preserve"> – 20</w:t>
      </w:r>
      <w:r>
        <w:rPr>
          <w:rFonts w:ascii="Times New Roman" w:hAnsi="Times New Roman"/>
          <w:b/>
          <w:sz w:val="28"/>
          <w:szCs w:val="28"/>
        </w:rPr>
        <w:t>30</w:t>
      </w:r>
      <w:r w:rsidRPr="00DE70EA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>»</w:t>
      </w:r>
      <w:r w:rsidR="0031322B">
        <w:rPr>
          <w:rFonts w:ascii="Times New Roman" w:hAnsi="Times New Roman"/>
          <w:b/>
          <w:sz w:val="28"/>
          <w:szCs w:val="28"/>
        </w:rPr>
        <w:t xml:space="preserve"> </w:t>
      </w:r>
      <w:r w:rsidR="00CE3EE9"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(далее - Программа)</w:t>
      </w: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ПАСПОРТ  ПРОГРАММЫ</w:t>
      </w: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0065" w:type="dxa"/>
        <w:tblInd w:w="-4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6087"/>
      </w:tblGrid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CE3EE9">
            <w:pPr>
              <w:spacing w:after="0" w:line="240" w:lineRule="auto"/>
              <w:ind w:left="218" w:hanging="218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 </w:t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EE04F6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Муниципальная</w:t>
            </w:r>
            <w:r w:rsidR="001664C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программа «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Укрепление общественного здоровья</w:t>
            </w:r>
            <w:r w:rsidR="0031322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среди населения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п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оддержка здравоохранения на территории городского округа Похвистнево Самарской области на 20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24-2030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CE3EE9"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(далее – Программа)</w:t>
            </w:r>
          </w:p>
        </w:tc>
      </w:tr>
      <w:tr w:rsidR="00CE3EE9" w:rsidRPr="00CE3EE9" w:rsidTr="00E073F4">
        <w:trPr>
          <w:trHeight w:val="655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ЗАКАЗЧИК </w:t>
            </w:r>
          </w:p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городского округа Похвистнево Самарской области </w:t>
            </w:r>
          </w:p>
        </w:tc>
      </w:tr>
      <w:tr w:rsidR="00CE3EE9" w:rsidRPr="00CE3EE9" w:rsidTr="00E073F4">
        <w:trPr>
          <w:trHeight w:val="117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EE04F6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Управление по экономике и финансам Администрации городского округа Похвистнево Самарской области</w:t>
            </w:r>
          </w:p>
          <w:p w:rsidR="00CE3EE9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E3EE9" w:rsidRPr="00CE3EE9" w:rsidTr="00E073F4">
        <w:trPr>
          <w:trHeight w:val="165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B66B5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Администраци</w:t>
            </w:r>
            <w:r w:rsidR="00B66B5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я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округа Похвистнево Самарской области;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66B58" w:rsidRPr="00B66B58" w:rsidRDefault="00B66B58" w:rsidP="00E073F4">
            <w:pPr>
              <w:pStyle w:val="TableParagraph"/>
              <w:keepNext/>
              <w:keepLines/>
              <w:widowControl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66B58" w:rsidRPr="00115377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Северо-Восточное Управление </w:t>
            </w:r>
            <w:proofErr w:type="spellStart"/>
            <w:r w:rsidR="001664CA" w:rsidRPr="001664C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МОиН</w:t>
            </w:r>
            <w:proofErr w:type="spellEnd"/>
            <w:r w:rsidR="001664CA" w:rsidRPr="001664CA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ГБУЗ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«Похвистневская ЦР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«Спортивные сооружения»;</w:t>
            </w:r>
          </w:p>
          <w:p w:rsidR="00B66B58" w:rsidRDefault="00B66B58" w:rsidP="00E073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0C2">
              <w:rPr>
                <w:rFonts w:ascii="Times New Roman" w:hAnsi="Times New Roman"/>
                <w:sz w:val="28"/>
                <w:szCs w:val="28"/>
              </w:rPr>
              <w:t>МКУ «Управление ГЖКХ»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3EE9" w:rsidRPr="00B66B58" w:rsidRDefault="00B66B58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</w:t>
            </w:r>
            <w:r w:rsid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E3EE9" w:rsidRP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«Управление семьи, опеки и </w:t>
            </w:r>
            <w:r w:rsidR="00CE3EE9" w:rsidRP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попечительства городского округа Похвистнево Самарской области»;</w:t>
            </w:r>
          </w:p>
          <w:p w:rsidR="00CE3EE9" w:rsidRPr="00B66B58" w:rsidRDefault="00CE3EE9" w:rsidP="00E073F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Межведомственная комиссия при Администрации городского округа Похвистнево по противодействию злоупотребления наркотическими сред</w:t>
            </w:r>
            <w:r w:rsid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ствами и их незаконному обороту.</w:t>
            </w:r>
          </w:p>
        </w:tc>
      </w:tr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ЦЕЛИ И ЗАДАЧИ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D041DF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Цели Программы:</w:t>
            </w:r>
          </w:p>
          <w:p w:rsidR="00B66B58" w:rsidRPr="00D041DF" w:rsidRDefault="00B66B58" w:rsidP="00B66B58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93623F"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отношения к здоровью;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5"/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5"/>
              <w:jc w:val="both"/>
              <w:rPr>
                <w:rFonts w:ascii="Times New Roman" w:eastAsia="Times New Roman" w:hAnsi="Times New Roman" w:cstheme="minorBidi"/>
                <w:color w:val="FF0000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B05485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обеспечение </w:t>
            </w:r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системы здравоохранения г.о</w:t>
            </w:r>
            <w:proofErr w:type="gramStart"/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.П</w:t>
            </w:r>
            <w:proofErr w:type="gramEnd"/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охвистнево Самарской области </w:t>
            </w:r>
            <w:r w:rsidRPr="00D041DF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высококвалифицированными медицинскими кадрами.</w:t>
            </w:r>
          </w:p>
          <w:p w:rsidR="00B66B58" w:rsidRPr="00D041DF" w:rsidRDefault="00B66B58" w:rsidP="00B66B5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28"/>
                <w:lang w:eastAsia="ru-RU"/>
              </w:rPr>
            </w:pPr>
          </w:p>
          <w:p w:rsidR="00CE3EE9" w:rsidRPr="00D041DF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Задачи Программы:</w:t>
            </w:r>
          </w:p>
          <w:p w:rsidR="00B66B58" w:rsidRPr="00D041DF" w:rsidRDefault="00B66B58" w:rsidP="00B66B58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- </w:t>
            </w:r>
            <w:r w:rsidR="00B05485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3623F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организация </w:t>
            </w:r>
            <w:r w:rsidR="00EF18F5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3623F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мероприятий по формированию здорового образа жизни;</w:t>
            </w:r>
          </w:p>
          <w:p w:rsidR="0093623F" w:rsidRPr="00D041DF" w:rsidRDefault="0093623F" w:rsidP="00B66B58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- меры по развитию массовой физической культуры;  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1" w:hanging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- п</w:t>
            </w: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меры по профилактике наркомании и табакокурения;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142" w:right="141" w:hanging="142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-</w:t>
            </w:r>
            <w:r w:rsidR="009E582A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обеспечение социальной защиты, повышение качества жизни медицинских работников;</w:t>
            </w:r>
          </w:p>
          <w:p w:rsidR="00CE3EE9" w:rsidRPr="00D041DF" w:rsidRDefault="00B66B58" w:rsidP="007B50D5">
            <w:pPr>
              <w:keepNext/>
              <w:keepLines/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7B50D5"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повышение престижа профессии медицинского работника.</w:t>
            </w:r>
          </w:p>
        </w:tc>
      </w:tr>
      <w:tr w:rsidR="00CE3EE9" w:rsidRPr="00CE3EE9" w:rsidTr="00E073F4">
        <w:trPr>
          <w:trHeight w:val="2468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1E3781" w:rsidRPr="001E3781" w:rsidRDefault="00146EB8" w:rsidP="00146EB8">
            <w:pPr>
              <w:pStyle w:val="TableParagraph"/>
              <w:keepNext/>
              <w:keepLines/>
              <w:widowControl/>
              <w:spacing w:before="30"/>
              <w:ind w:right="148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  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202</w:t>
            </w:r>
            <w:r w:rsid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4</w:t>
            </w:r>
            <w:r w:rsidR="001E3781" w:rsidRPr="001E37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20</w:t>
            </w:r>
            <w:r w:rsid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годы</w:t>
            </w:r>
          </w:p>
          <w:p w:rsidR="001E3781" w:rsidRPr="004238C5" w:rsidRDefault="001E3781" w:rsidP="001E3781">
            <w:pPr>
              <w:spacing w:after="0" w:line="240" w:lineRule="auto"/>
              <w:ind w:left="142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этап – 20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1E3781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2 этап – 2025</w:t>
            </w: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CE3EE9" w:rsidRPr="00CE3EE9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 этап – 20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ВАЖНЕЙШИЕ ЦЕЛЕВЫЕ ИНДИКАТОРЫ И ПОКАЗАТЕЛИ ПРОГРАММЫ</w:t>
            </w:r>
          </w:p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475310" w:rsidRDefault="00CE3EE9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реализации Программы  целевыми индикаторами и показателями является: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улучшение качества оказываемой медицинской помощи населению;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</w:t>
            </w:r>
            <w:r w:rsidR="00A51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проводимых мероприятий, направленных на укрепление здоровья человека;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54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уровня преждевременной смертности от отравлений алкоголем и его суррогатами;</w:t>
            </w:r>
          </w:p>
          <w:p w:rsidR="00CE3EE9" w:rsidRPr="00475310" w:rsidRDefault="00CE3EE9" w:rsidP="00FF0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показатель обеспеченности врачебными кадрами;</w:t>
            </w:r>
          </w:p>
          <w:p w:rsidR="00CE3EE9" w:rsidRPr="00475310" w:rsidRDefault="00CE3EE9" w:rsidP="00FF0591">
            <w:pPr>
              <w:spacing w:after="0" w:line="240" w:lineRule="auto"/>
              <w:ind w:firstLine="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количество врачей, которым осуществляется компенсация стоимости аренды жилья;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проведение городского конкурса «Лучший медицинский работник года»;</w:t>
            </w:r>
          </w:p>
          <w:p w:rsidR="002D6928" w:rsidRPr="002D6928" w:rsidRDefault="00CE3EE9" w:rsidP="009D23E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left="0" w:right="1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28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 w:rsidRPr="002D69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3E2D" w:rsidRPr="002D6928">
              <w:rPr>
                <w:rFonts w:ascii="Times New Roman" w:hAnsi="Times New Roman"/>
                <w:sz w:val="28"/>
                <w:szCs w:val="28"/>
              </w:rPr>
              <w:t>к</w:t>
            </w:r>
            <w:r w:rsidR="00C23E2D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оличество публикаций, размеще</w:t>
            </w:r>
            <w:r w:rsidR="008962DA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="00C23E2D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ных в СМИ</w:t>
            </w:r>
            <w:r w:rsid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:rsidR="009D23E1" w:rsidRPr="002D6928" w:rsidRDefault="00D6588B" w:rsidP="009D23E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left="0" w:right="1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2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D23E1" w:rsidRPr="002D6928">
              <w:rPr>
                <w:rFonts w:ascii="Times New Roman" w:hAnsi="Times New Roman"/>
                <w:sz w:val="28"/>
                <w:szCs w:val="28"/>
              </w:rPr>
              <w:t>снижение уровня смертности населения в трудоспособном возрасте;</w:t>
            </w:r>
          </w:p>
          <w:p w:rsidR="00EF18F5" w:rsidRDefault="00EF18F5" w:rsidP="009D23E1">
            <w:pPr>
              <w:pStyle w:val="TableParagraph"/>
              <w:keepNext/>
              <w:keepLines/>
              <w:widowControl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участников спортивно массовых мероприятий</w:t>
            </w:r>
            <w:r w:rsidR="008962DA"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8962DA" w:rsidRPr="008962DA" w:rsidRDefault="008962DA" w:rsidP="009D23E1">
            <w:pPr>
              <w:pStyle w:val="TableParagraph"/>
              <w:keepNext/>
              <w:keepLines/>
              <w:widowControl/>
              <w:ind w:right="148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962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62DA">
              <w:rPr>
                <w:rFonts w:ascii="Times New Roman" w:hAnsi="Times New Roman"/>
                <w:sz w:val="28"/>
                <w:szCs w:val="28"/>
                <w:lang w:val="ru-RU"/>
              </w:rPr>
              <w:t>доля граждан систематически занимающихся физической культурой и спортом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CE3EE9" w:rsidRPr="00CE3EE9" w:rsidTr="00E073F4">
        <w:trPr>
          <w:trHeight w:val="376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ОБЪЕМЫ И ИСТОЧНИКИ ФИНАНСИРОВАНИЯ ПРОГРАММНЫХ МЕРОПРИЯТИЙ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08184D" w:rsidRPr="004238C5" w:rsidRDefault="0008184D" w:rsidP="0008184D">
            <w:pPr>
              <w:pStyle w:val="TableParagraph"/>
              <w:keepNext/>
              <w:keepLines/>
              <w:widowControl/>
              <w:spacing w:before="9"/>
              <w:ind w:right="1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Объем финансирования программы составляет 623 тыс. рублей за счет средств бюджета городского округа Похвистнево, в том числе: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2024г.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 89</w:t>
            </w:r>
            <w:r w:rsidR="00C335B7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</w:t>
            </w:r>
            <w:proofErr w:type="gramStart"/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.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</w:t>
            </w:r>
            <w:proofErr w:type="gramEnd"/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2025г.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4238C5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р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2026г.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</w:t>
            </w:r>
            <w:proofErr w:type="gramStart"/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.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</w:t>
            </w:r>
            <w:proofErr w:type="gramEnd"/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2027г.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 2028 г. –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08184D" w:rsidRPr="004238C5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 2029 г. –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CE3EE9" w:rsidRPr="0008184D" w:rsidRDefault="0008184D" w:rsidP="0008184D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 2030 г. -  89</w:t>
            </w:r>
            <w:r w:rsidR="00C335B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рублей.</w:t>
            </w:r>
          </w:p>
        </w:tc>
      </w:tr>
    </w:tbl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8184D" w:rsidRDefault="0008184D" w:rsidP="00D10B7E">
      <w:pPr>
        <w:pStyle w:val="a6"/>
        <w:keepNext/>
        <w:keepLines/>
        <w:widowControl/>
        <w:tabs>
          <w:tab w:val="left" w:pos="1847"/>
        </w:tabs>
        <w:spacing w:before="69" w:line="276" w:lineRule="auto"/>
        <w:ind w:left="142" w:right="367" w:firstLine="0"/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1.Характеристика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сферы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реализации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программы,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описание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основных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проблем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указанной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сфере и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прогноз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е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е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развития</w:t>
      </w:r>
    </w:p>
    <w:p w:rsidR="00DA321B" w:rsidRPr="001D6FAF" w:rsidRDefault="00DA321B" w:rsidP="00D10B7E">
      <w:pPr>
        <w:shd w:val="clear" w:color="auto" w:fill="FFFFFF"/>
        <w:spacing w:after="0"/>
        <w:ind w:right="-1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Основными     причинами   смертности   населения, особенно трудоспособного возраста, явля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ются неинфекционные заболевания 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для предотвращения которых необходимо проведение профилактических мероприятий. Всемирной организацией здравоохранения выделены семь ключевых факторов   риска   развития   предотвратимых   заболеваний: артериальная гипертония, курение, алкоголизм, повышенное   содержание сахара в крови, ожирение, гиподинамия, нерациональное   питание. Сокращение числа курящего населения и снижение количества людей, употребляющих алкоголь, не упоминая о потреблении суррогатов алкоголя, способно в течение одного года уменьшить смертность населения более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чем 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20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  </w:t>
      </w:r>
    </w:p>
    <w:p w:rsidR="00DA321B" w:rsidRPr="001D6FAF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Динамика демографических показателей на территории г.о. Похвистнево указывает на недостаточность мероприятий, направленных на повышение рождаемости и снижение смертности среди населения:</w:t>
      </w:r>
    </w:p>
    <w:p w:rsidR="00DA321B" w:rsidRPr="00DA321B" w:rsidRDefault="00DA321B" w:rsidP="00DA321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gree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1400"/>
        <w:gridCol w:w="2393"/>
      </w:tblGrid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984" w:type="dxa"/>
          </w:tcPr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21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22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9 месяцев</w:t>
            </w:r>
          </w:p>
          <w:p w:rsidR="00DA321B" w:rsidRPr="00DA321B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green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23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DA321B" w:rsidRPr="00DA321B" w:rsidTr="00FF0591">
        <w:trPr>
          <w:trHeight w:val="244"/>
        </w:trPr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рождаемости</w:t>
            </w:r>
          </w:p>
        </w:tc>
        <w:tc>
          <w:tcPr>
            <w:tcW w:w="1984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400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7,0</w:t>
            </w:r>
          </w:p>
        </w:tc>
      </w:tr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смертности</w:t>
            </w:r>
          </w:p>
        </w:tc>
        <w:tc>
          <w:tcPr>
            <w:tcW w:w="1984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400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15,</w:t>
            </w:r>
            <w:r w:rsidR="00DA321B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13,3</w:t>
            </w:r>
          </w:p>
        </w:tc>
      </w:tr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естественной убыли</w:t>
            </w:r>
          </w:p>
        </w:tc>
        <w:tc>
          <w:tcPr>
            <w:tcW w:w="1984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400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6,3</w:t>
            </w:r>
          </w:p>
        </w:tc>
      </w:tr>
    </w:tbl>
    <w:p w:rsidR="00DA321B" w:rsidRPr="00DA321B" w:rsidRDefault="00DA321B" w:rsidP="00DA32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green"/>
          <w:lang w:eastAsia="ru-RU"/>
        </w:rPr>
      </w:pPr>
    </w:p>
    <w:p w:rsidR="00DA321B" w:rsidRPr="00187D10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Физическая культура и спорт представляют собой доступную и специфическую   сферу жизнедеятельности   человека, где на основе использования естественных средств   и    методов   сохраняется, укрепляется   </w:t>
      </w: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и повышается уровень общего и физического развития, а значит и здоровья населения.</w:t>
      </w:r>
    </w:p>
    <w:p w:rsidR="00DA321B" w:rsidRPr="00187D10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Объединение усилий органов местного самоуправления, бизнеса и представителей</w:t>
      </w:r>
      <w:r w:rsidR="00E073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общественности в области медико-санитарного просвещения и пропаганды здорового образа жизни, позволит добиться успеха на пути преодоления демографического кризиса и улучшения здоровья населения, снизить уровень смертности населения.       </w:t>
      </w:r>
    </w:p>
    <w:p w:rsidR="00DA321B" w:rsidRPr="00187D10" w:rsidRDefault="00DA321B" w:rsidP="00D10B7E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в </w:t>
      </w:r>
      <w:r w:rsidRPr="00187D10">
        <w:rPr>
          <w:rFonts w:ascii="Times New Roman" w:hAnsi="Times New Roman"/>
          <w:color w:val="000000"/>
          <w:sz w:val="28"/>
          <w:szCs w:val="28"/>
        </w:rPr>
        <w:t xml:space="preserve">Государственном бюджетном учреждении здравоохранения Самарской области "Похвистневская </w:t>
      </w:r>
      <w:r w:rsidR="00187D10">
        <w:rPr>
          <w:rFonts w:ascii="Times New Roman" w:hAnsi="Times New Roman"/>
          <w:color w:val="000000"/>
          <w:sz w:val="28"/>
          <w:szCs w:val="28"/>
        </w:rPr>
        <w:t>районная больница</w:t>
      </w:r>
      <w:r w:rsidRPr="00187D10">
        <w:rPr>
          <w:rFonts w:ascii="Times New Roman" w:hAnsi="Times New Roman"/>
          <w:color w:val="000000"/>
          <w:sz w:val="28"/>
          <w:szCs w:val="28"/>
        </w:rPr>
        <w:t>"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работают 1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врач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и   4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  средних   медицинских работников. По городскому округу Похвистнево Самарской области показатель обеспеченности врачебными кадрами на 01.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10.2023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составил – 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на 10 тыс. населения, обеспеченность средним медицинским персоналом на 01.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10.2023 составила 74,5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на 10 тыс. населения. </w:t>
      </w:r>
    </w:p>
    <w:p w:rsidR="0008184D" w:rsidRPr="00D6588B" w:rsidRDefault="00DA321B" w:rsidP="00D6588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D10">
        <w:rPr>
          <w:rFonts w:ascii="Times New Roman" w:hAnsi="Times New Roman"/>
          <w:color w:val="000000" w:themeColor="text1"/>
          <w:sz w:val="28"/>
          <w:szCs w:val="28"/>
        </w:rPr>
        <w:t>Одним из главных факторов привлечения специалистов в город является обеспечение их жильем. С 20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по 20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годы Администрация городского округа обеспечила жильем 1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врачей-специалистов. Реализация мероприятий позволила обеспечить медицинскими кадрами и улучшить качество оказания медицинской помощи населению. Однако требуется создание муниципальной Программы, обеспечивающее привлечение, закрепление медицинских кадров на территории городского округа.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9214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lastRenderedPageBreak/>
        <w:t xml:space="preserve">В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городском округе Похвистнево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реализуется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комплекс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борьбу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их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развития.</w:t>
      </w:r>
    </w:p>
    <w:p w:rsidR="0008184D" w:rsidRPr="007B091D" w:rsidRDefault="0008184D" w:rsidP="00E073F4">
      <w:pPr>
        <w:pStyle w:val="a6"/>
        <w:keepNext/>
        <w:keepLines/>
        <w:widowControl/>
        <w:spacing w:line="276" w:lineRule="auto"/>
        <w:ind w:left="0" w:right="11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Вопросы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рассматриваются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на заседаниях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межведомственных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комиссий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города: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антинаркотической</w:t>
      </w:r>
      <w:proofErr w:type="spellEnd"/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административной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комиссии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делам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несовершеннолетних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защите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прав, комиссии по регулированию социально-трудовых отношений.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Ежегодно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городе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проводятся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пропагандистские</w:t>
      </w:r>
      <w:r w:rsidR="00C52F7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C52F7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(акции,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«круглые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столы»,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тематические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дискотеки,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открытые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уроки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т.д.).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Число</w:t>
      </w:r>
      <w:r w:rsidR="002F0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обученных</w:t>
      </w:r>
      <w:r w:rsidR="002F0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здоровому образу жизни ежегодно более 4000 человек.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рамках</w:t>
      </w:r>
      <w:r w:rsidR="002F0E2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тематических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хроническим</w:t>
      </w:r>
      <w:r w:rsidR="00C62CA6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(ХНИЗ),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отработаны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информационно-пропагандистских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последние годы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проведении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начато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proofErr w:type="spellStart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флэш-мобов</w:t>
      </w:r>
      <w:proofErr w:type="spellEnd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тренингов,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акций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участием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волонтеров.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учреждении здравоохранения организована работа 6 «школ пациентов» различной направленности с охватом ежегодно около 4050 человек.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left" w:pos="5387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всех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образовательных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учреждениях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созданы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«Уголки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здоровья»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>ш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кольников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родителей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наглядной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информацией,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формированию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жизни.</w:t>
      </w:r>
    </w:p>
    <w:p w:rsidR="0008184D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Ведется активная информационная кампания в сотрудничестве с городской газетой "Похвистневский вестник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",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а также посредством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интернет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технологий.</w:t>
      </w:r>
    </w:p>
    <w:p w:rsidR="00E073F4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Наркологической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ГБУЗ СО «Похвистневская ЦР</w:t>
      </w: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" проводятся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первичной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профилактики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пьянства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учащихся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старших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классов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общеобразовательных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 и СПО (Губернский колледж).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Инфраструктура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учреждений,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осуществляющих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E073F4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профилактике.</w:t>
      </w:r>
    </w:p>
    <w:p w:rsidR="00E073F4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864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proofErr w:type="gramStart"/>
      <w:r w:rsidRPr="000C1DB9">
        <w:rPr>
          <w:rFonts w:ascii="Times New Roman" w:hAnsi="Times New Roman" w:cs="Times New Roman"/>
          <w:sz w:val="28"/>
          <w:szCs w:val="28"/>
          <w:lang w:val="ru-RU"/>
        </w:rPr>
        <w:t>Количество государственных учреждений здравоохранения (ЦР</w:t>
      </w:r>
      <w:r w:rsidR="00522F11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Б) -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1 (в их составе поликлинических отделений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–1, </w:t>
      </w:r>
      <w:proofErr w:type="spellStart"/>
      <w:r w:rsidRPr="000C1DB9">
        <w:rPr>
          <w:rFonts w:ascii="Times New Roman" w:hAnsi="Times New Roman" w:cs="Times New Roman"/>
          <w:sz w:val="28"/>
          <w:szCs w:val="28"/>
          <w:lang w:val="ru-RU"/>
        </w:rPr>
        <w:t>ФАПов</w:t>
      </w:r>
      <w:proofErr w:type="spellEnd"/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– 26, офисов ВОП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5, ВА-5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  <w:r w:rsidR="00E073F4"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gramEnd"/>
    </w:p>
    <w:p w:rsidR="0008184D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864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29"/>
          <w:sz w:val="28"/>
          <w:szCs w:val="28"/>
          <w:lang w:val="ru-RU"/>
        </w:rPr>
      </w:pP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Анализ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кадровой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обеспеченности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службы</w:t>
      </w:r>
      <w:r w:rsidR="00E073F4"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медицинской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профилактики.</w:t>
      </w:r>
    </w:p>
    <w:p w:rsidR="0008184D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1480"/>
          <w:tab w:val="right" w:pos="10065"/>
        </w:tabs>
        <w:spacing w:line="276" w:lineRule="auto"/>
        <w:ind w:left="0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1DB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Штаты кабинетов медицинской профилактики и отделений медицинской профилактики в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ГБУЗ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СО «Похвистневская ЦРБ»: в структуре ЦРБ организован кабинет медицинской</w:t>
      </w:r>
      <w:r w:rsidR="008D567F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профилактики для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взрослых,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в котором работают 3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медицинские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сестры, 3 фельдшера.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78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Выводы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>:</w:t>
      </w:r>
    </w:p>
    <w:p w:rsidR="008D567F" w:rsidRDefault="0008184D" w:rsidP="00E073F4">
      <w:pPr>
        <w:pStyle w:val="a6"/>
        <w:keepNext/>
        <w:keepLines/>
        <w:widowControl/>
        <w:tabs>
          <w:tab w:val="left" w:pos="426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Среди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жителей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Похвистнево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отмечается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высокий уровень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распространенности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факторов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развития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неинфекционных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заболеваний,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 том числе являющихся лидирующими причинами смертности –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сердечно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сосудистых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онкологических,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травм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отравлений.</w:t>
      </w:r>
    </w:p>
    <w:p w:rsidR="0008184D" w:rsidRPr="0054163C" w:rsidRDefault="008D567F" w:rsidP="00E073F4">
      <w:pPr>
        <w:pStyle w:val="a6"/>
        <w:keepNext/>
        <w:keepLines/>
        <w:widowControl/>
        <w:tabs>
          <w:tab w:val="left" w:pos="426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мертность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мужчин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женщин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трудоспособного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возраста достаточно высокая</w:t>
      </w:r>
      <w:r w:rsidR="0008184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Сохраня</w:t>
      </w:r>
      <w:r w:rsidR="0008184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 мотивация и ответственность граждан за сохранение собственного здоровья.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709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Одна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из главных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причин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пренебрежительное отношение граждан к </w:t>
      </w:r>
      <w:r w:rsidR="008D567F" w:rsidRPr="0054163C">
        <w:rPr>
          <w:rFonts w:ascii="Times New Roman" w:hAnsi="Times New Roman" w:cs="Times New Roman"/>
          <w:sz w:val="28"/>
          <w:szCs w:val="28"/>
          <w:lang w:val="ru-RU"/>
        </w:rPr>
        <w:t>собственному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здоровью 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жителей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города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вопросам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сохранения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здоровья.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связи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этим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необходимы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меры,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повышающие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приверженность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раннему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выявлению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факторов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же</w:t>
      </w:r>
      <w:r w:rsidR="008D567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диагностике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лечению самих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Без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преобразований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 сфере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культуры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ЗОЖ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удастся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добиться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кардинального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изменения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существующих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смертности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заболеваемости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том числе у детей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существенным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образом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быть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поддержано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мероприятиями,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направленными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повышение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</w:t>
      </w:r>
      <w:r w:rsidR="008D567F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предполагает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отказ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табака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наркотиков,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злоупотребления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алкоголем,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рациональное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питание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наличие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достаточного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уровня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физической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предотвращающих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567"/>
          <w:tab w:val="left" w:pos="709"/>
          <w:tab w:val="right" w:pos="10065"/>
        </w:tabs>
        <w:spacing w:line="276" w:lineRule="auto"/>
        <w:ind w:left="0" w:right="1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Активное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здоровья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осуществляться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через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средства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массовой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(сеть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«Интернет»,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печатные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издания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учетом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специфики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групп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различающихся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возрасту,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полу,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образованию,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социальному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статусу).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Существует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системы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непрерывного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специалистов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проблемам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lastRenderedPageBreak/>
        <w:t>Особое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значение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настоящее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время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детей,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молодежи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студентов,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обусловлено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большой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распространенностью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курения,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высокой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частотой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нерационального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избыточной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тела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низкой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физической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45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Отдельного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внимания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заслуживают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проблемы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наркомании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алкоголизма.</w:t>
      </w:r>
    </w:p>
    <w:p w:rsidR="0008184D" w:rsidRPr="007B091D" w:rsidRDefault="0008184D" w:rsidP="00E073F4">
      <w:pPr>
        <w:pStyle w:val="a6"/>
        <w:keepNext/>
        <w:keepLines/>
        <w:widowControl/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повышения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мотивации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том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детей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предполагает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межведомственное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многоуровневое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взаимодействие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привлечением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A4408">
        <w:rPr>
          <w:rFonts w:ascii="Times New Roman" w:hAnsi="Times New Roman" w:cs="Times New Roman"/>
          <w:sz w:val="28"/>
          <w:szCs w:val="28"/>
          <w:lang w:val="ru-RU"/>
        </w:rPr>
        <w:t>государственных</w:t>
      </w:r>
      <w:r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муниципальных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учреждений,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участвующих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зависимостей,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создании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системы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обеспечении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этого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соответствующих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условий,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осуществлении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контроля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всеми этими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процессами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через</w:t>
      </w:r>
      <w:proofErr w:type="gramEnd"/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мониторинга.</w:t>
      </w:r>
    </w:p>
    <w:p w:rsidR="0008184D" w:rsidRPr="007B091D" w:rsidRDefault="0008184D" w:rsidP="00E073F4">
      <w:pPr>
        <w:pStyle w:val="a6"/>
        <w:keepNext/>
        <w:keepLines/>
        <w:widowControl/>
        <w:spacing w:before="45"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Профилактические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стать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ключевыми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>сердечно - с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осудистыми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прежде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>среди</w:t>
      </w:r>
      <w:r w:rsidR="009E5580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трудоспособного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возраста.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Один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важнейших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ресурсов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B091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</w:t>
      </w:r>
      <w:proofErr w:type="gramEnd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роведение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кампаний.</w:t>
      </w:r>
    </w:p>
    <w:p w:rsidR="0008184D" w:rsidRDefault="0008184D" w:rsidP="0008184D">
      <w:pPr>
        <w:pStyle w:val="a6"/>
        <w:keepNext/>
        <w:keepLines/>
        <w:widowControl/>
        <w:tabs>
          <w:tab w:val="left" w:pos="948"/>
        </w:tabs>
        <w:ind w:left="679" w:right="-58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184D" w:rsidRDefault="0008184D" w:rsidP="0008184D">
      <w:pPr>
        <w:pStyle w:val="a6"/>
        <w:keepNext/>
        <w:keepLines/>
        <w:widowControl/>
        <w:tabs>
          <w:tab w:val="left" w:pos="948"/>
        </w:tabs>
        <w:ind w:left="679" w:right="84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>2.  Основные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цели и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задачи,</w:t>
      </w:r>
      <w:r w:rsidR="009E5580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сроки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>этапы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реализации</w:t>
      </w:r>
      <w:r w:rsidR="009E5580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программы</w:t>
      </w:r>
    </w:p>
    <w:p w:rsidR="0008184D" w:rsidRDefault="0008184D" w:rsidP="009E5580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5580" w:rsidRDefault="0008184D" w:rsidP="009E5580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85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Цел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и программы: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</w:p>
    <w:p w:rsidR="0008184D" w:rsidRDefault="009E5580" w:rsidP="00AE28A8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 w:rsidR="004555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о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беспечение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202</w:t>
      </w:r>
      <w:r w:rsidR="0008184D">
        <w:rPr>
          <w:rFonts w:ascii="Times New Roman" w:hAnsi="Times New Roman" w:cs="Times New Roman"/>
          <w:spacing w:val="-1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году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увеличения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доли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граждан,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ведущих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среды,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способствующей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гражданами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включая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здоровое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питание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(в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том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ликвидацию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="00455513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микронутриентной</w:t>
      </w:r>
      <w:proofErr w:type="spellEnd"/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недостаточности,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сокращение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соли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сахара),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защиту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табачного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дыма,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снижение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алкоголя,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же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самогоноварения,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мотивирования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посредством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внедрения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общественного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информационно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–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коммуникационных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кампаний,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во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влечения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некоммерческих</w:t>
      </w:r>
      <w:proofErr w:type="gramEnd"/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организаций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AE28A8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укреплению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общественного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разработки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E2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z w:val="28"/>
          <w:szCs w:val="28"/>
          <w:lang w:val="ru-RU"/>
        </w:rPr>
        <w:t>внедрения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корпоративных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</w:t>
      </w:r>
      <w:r w:rsidR="00AE28A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укрепления здоровья</w:t>
      </w:r>
      <w:r w:rsidR="0008184D">
        <w:rPr>
          <w:rFonts w:ascii="Times New Roman" w:hAnsi="Times New Roman" w:cs="Times New Roman"/>
          <w:spacing w:val="-1"/>
          <w:sz w:val="28"/>
          <w:szCs w:val="28"/>
          <w:lang w:val="ru-RU"/>
        </w:rPr>
        <w:t>;</w:t>
      </w:r>
    </w:p>
    <w:p w:rsidR="0008184D" w:rsidRPr="00C62CA6" w:rsidRDefault="0008184D" w:rsidP="00AE28A8">
      <w:pPr>
        <w:keepNext/>
        <w:keepLines/>
        <w:spacing w:after="0"/>
        <w:ind w:right="3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75310">
        <w:rPr>
          <w:rFonts w:ascii="Times New Roman" w:hAnsi="Times New Roman"/>
          <w:spacing w:val="-1"/>
          <w:sz w:val="28"/>
          <w:szCs w:val="28"/>
        </w:rPr>
        <w:t>-</w:t>
      </w:r>
      <w:r w:rsidRPr="00475310">
        <w:rPr>
          <w:rFonts w:ascii="Times New Roman" w:eastAsia="Times New Roman" w:hAnsi="Times New Roman"/>
          <w:sz w:val="28"/>
          <w:szCs w:val="28"/>
          <w:lang w:eastAsia="ru-RU"/>
        </w:rPr>
        <w:t xml:space="preserve"> снижение уровня смертности населения городского округа Похвистнево Самарской области по медицинским причинам, </w:t>
      </w:r>
      <w:r w:rsidRPr="00C62C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вследствие правонарушения и от отравлений наркотическими средствами, алкоголем и его суррогатами;</w:t>
      </w:r>
    </w:p>
    <w:p w:rsidR="0008184D" w:rsidRPr="0037273E" w:rsidRDefault="0008184D" w:rsidP="00AE28A8">
      <w:pPr>
        <w:keepNext/>
        <w:keepLines/>
        <w:spacing w:after="0"/>
        <w:ind w:right="3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-</w:t>
      </w:r>
      <w:r w:rsidR="009E55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обеспечение </w:t>
      </w:r>
      <w:r w:rsidRPr="002D7C4C">
        <w:rPr>
          <w:rFonts w:ascii="Times New Roman" w:hAnsi="Times New Roman"/>
          <w:color w:val="000000"/>
          <w:sz w:val="28"/>
          <w:szCs w:val="28"/>
        </w:rPr>
        <w:t>Государственного бюджетного учреждения здравоохранения Са</w:t>
      </w:r>
      <w:r>
        <w:rPr>
          <w:rFonts w:ascii="Times New Roman" w:hAnsi="Times New Roman"/>
          <w:color w:val="000000"/>
          <w:sz w:val="28"/>
          <w:szCs w:val="28"/>
        </w:rPr>
        <w:t>марской области "Похвистневская ЦРБ</w:t>
      </w:r>
      <w:r w:rsidRPr="002D7C4C">
        <w:rPr>
          <w:rFonts w:ascii="Times New Roman" w:hAnsi="Times New Roman"/>
          <w:color w:val="000000"/>
          <w:sz w:val="28"/>
          <w:szCs w:val="28"/>
        </w:rPr>
        <w:t>"</w:t>
      </w:r>
      <w:r w:rsidRPr="00CE3EE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высококвалифицированными медицинскими кадрами.</w:t>
      </w:r>
    </w:p>
    <w:p w:rsidR="0008184D" w:rsidRDefault="0008184D" w:rsidP="00AE28A8">
      <w:pPr>
        <w:pStyle w:val="a6"/>
        <w:keepNext/>
        <w:keepLines/>
        <w:widowControl/>
        <w:tabs>
          <w:tab w:val="left" w:pos="709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достижения поставленных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целей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решение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следующих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задач:</w:t>
      </w:r>
    </w:p>
    <w:p w:rsidR="00CB2467" w:rsidRPr="00D041DF" w:rsidRDefault="00CB2467" w:rsidP="00CB2467">
      <w:pPr>
        <w:pStyle w:val="TableParagraph"/>
        <w:keepNext/>
        <w:keepLines/>
        <w:widowControl/>
        <w:tabs>
          <w:tab w:val="left" w:pos="1962"/>
          <w:tab w:val="left" w:pos="4186"/>
          <w:tab w:val="left" w:pos="5732"/>
          <w:tab w:val="left" w:pos="6115"/>
        </w:tabs>
        <w:spacing w:line="276" w:lineRule="auto"/>
        <w:ind w:left="-17" w:right="14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      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>-  организация  мероприятий по формированию здорового образа жизни;</w:t>
      </w:r>
    </w:p>
    <w:p w:rsidR="00CB2467" w:rsidRPr="00D041DF" w:rsidRDefault="00CB2467" w:rsidP="00CB2467">
      <w:pPr>
        <w:pStyle w:val="TableParagraph"/>
        <w:keepNext/>
        <w:keepLines/>
        <w:widowControl/>
        <w:tabs>
          <w:tab w:val="left" w:pos="1962"/>
          <w:tab w:val="left" w:pos="4186"/>
          <w:tab w:val="left" w:pos="5732"/>
          <w:tab w:val="left" w:pos="6115"/>
        </w:tabs>
        <w:spacing w:line="276" w:lineRule="auto"/>
        <w:ind w:left="-17" w:right="14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     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меры по развитию массовой физической культуры;  </w:t>
      </w:r>
    </w:p>
    <w:p w:rsidR="00CB2467" w:rsidRPr="00D041DF" w:rsidRDefault="00CB2467" w:rsidP="00CB2467">
      <w:pPr>
        <w:keepNext/>
        <w:keepLines/>
        <w:spacing w:after="0"/>
        <w:ind w:left="-17" w:right="141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п</w:t>
      </w:r>
      <w:r w:rsidRPr="00D041DF">
        <w:rPr>
          <w:rFonts w:ascii="Times New Roman" w:hAnsi="Times New Roman"/>
          <w:color w:val="000000" w:themeColor="text1"/>
          <w:sz w:val="28"/>
          <w:szCs w:val="28"/>
        </w:rPr>
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</w:r>
    </w:p>
    <w:p w:rsidR="00CB2467" w:rsidRPr="00D041DF" w:rsidRDefault="00CB2467" w:rsidP="00CB2467">
      <w:pPr>
        <w:keepNext/>
        <w:keepLines/>
        <w:spacing w:after="0"/>
        <w:ind w:right="14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041D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меры по профилактике наркомании и </w:t>
      </w:r>
      <w:proofErr w:type="spellStart"/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табакокурения</w:t>
      </w:r>
      <w:proofErr w:type="spellEnd"/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B2467" w:rsidRPr="00D041DF" w:rsidRDefault="00CB2467" w:rsidP="00CB2467">
      <w:pPr>
        <w:keepNext/>
        <w:keepLines/>
        <w:spacing w:after="0"/>
        <w:ind w:left="142" w:right="141" w:hanging="142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обеспечение социальной защиты, повышение качества жизни медицинских работников;</w:t>
      </w:r>
    </w:p>
    <w:p w:rsidR="0008184D" w:rsidRDefault="00CB2467" w:rsidP="00CB2467">
      <w:pPr>
        <w:keepNext/>
        <w:keepLines/>
        <w:spacing w:after="0"/>
        <w:ind w:right="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41DF">
        <w:rPr>
          <w:rFonts w:ascii="Times New Roman" w:hAnsi="Times New Roman"/>
          <w:color w:val="000000" w:themeColor="text1"/>
          <w:sz w:val="28"/>
          <w:szCs w:val="28"/>
        </w:rPr>
        <w:t>- повышение престижа профессии медицинского работника.</w:t>
      </w:r>
    </w:p>
    <w:p w:rsidR="0008184D" w:rsidRPr="00CE3EE9" w:rsidRDefault="0008184D" w:rsidP="009E558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3EE9">
        <w:rPr>
          <w:rFonts w:ascii="Times New Roman" w:hAnsi="Times New Roman"/>
          <w:sz w:val="28"/>
          <w:szCs w:val="28"/>
        </w:rPr>
        <w:t>Реализация</w:t>
      </w:r>
      <w:r w:rsidR="005E379C">
        <w:rPr>
          <w:rFonts w:ascii="Times New Roman" w:hAnsi="Times New Roman"/>
          <w:sz w:val="28"/>
          <w:szCs w:val="28"/>
        </w:rPr>
        <w:t xml:space="preserve"> </w:t>
      </w:r>
      <w:r w:rsidRPr="00CE3EE9">
        <w:rPr>
          <w:rFonts w:ascii="Times New Roman" w:hAnsi="Times New Roman"/>
          <w:sz w:val="28"/>
          <w:szCs w:val="28"/>
        </w:rPr>
        <w:t xml:space="preserve"> Программы рассчитана на период с 20</w:t>
      </w:r>
      <w:r>
        <w:rPr>
          <w:rFonts w:ascii="Times New Roman" w:hAnsi="Times New Roman"/>
          <w:sz w:val="28"/>
          <w:szCs w:val="28"/>
        </w:rPr>
        <w:t>24</w:t>
      </w:r>
      <w:r w:rsidRPr="00CE3EE9">
        <w:rPr>
          <w:rFonts w:ascii="Times New Roman" w:hAnsi="Times New Roman"/>
          <w:sz w:val="28"/>
          <w:szCs w:val="28"/>
        </w:rPr>
        <w:t xml:space="preserve"> года по 20</w:t>
      </w:r>
      <w:r>
        <w:rPr>
          <w:rFonts w:ascii="Times New Roman" w:hAnsi="Times New Roman"/>
          <w:sz w:val="28"/>
          <w:szCs w:val="28"/>
        </w:rPr>
        <w:t>30</w:t>
      </w:r>
      <w:r w:rsidRPr="00CE3EE9">
        <w:rPr>
          <w:rFonts w:ascii="Times New Roman" w:hAnsi="Times New Roman"/>
          <w:sz w:val="28"/>
          <w:szCs w:val="28"/>
        </w:rPr>
        <w:t xml:space="preserve"> год.</w:t>
      </w:r>
    </w:p>
    <w:p w:rsidR="0008184D" w:rsidRDefault="0008184D" w:rsidP="009E5580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10861">
        <w:rPr>
          <w:rFonts w:ascii="Times New Roman" w:hAnsi="Times New Roman"/>
          <w:color w:val="000000" w:themeColor="text1"/>
          <w:sz w:val="28"/>
          <w:szCs w:val="28"/>
        </w:rPr>
        <w:t>1 этап – 2024 год, 2 этап – 2025 год, 3 этап – 2026 год, 4 этап – 2027 год,</w:t>
      </w:r>
      <w:r w:rsidR="009E55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10861">
        <w:rPr>
          <w:rFonts w:ascii="Times New Roman" w:hAnsi="Times New Roman"/>
          <w:color w:val="000000" w:themeColor="text1"/>
          <w:sz w:val="28"/>
          <w:szCs w:val="28"/>
        </w:rPr>
        <w:t>5 этап – 2028 год, 6 этап – 2029 год, 7 этап – 2030</w:t>
      </w:r>
      <w:r w:rsidR="00F10861" w:rsidRPr="00F1086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9E5580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9E5580" w:rsidRPr="00F10861" w:rsidRDefault="009E5580" w:rsidP="009E5580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08184D" w:rsidRPr="000C1DB9" w:rsidRDefault="0008184D" w:rsidP="009E5580">
      <w:pPr>
        <w:pStyle w:val="a6"/>
        <w:keepNext/>
        <w:keepLines/>
        <w:widowControl/>
        <w:spacing w:line="276" w:lineRule="auto"/>
        <w:ind w:left="0" w:right="84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0458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3. Перечень программных мероприятий</w:t>
      </w:r>
      <w:r w:rsidR="000C1DB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и </w:t>
      </w:r>
      <w:r w:rsidR="000C1DB9" w:rsidRPr="000C1DB9">
        <w:rPr>
          <w:rFonts w:ascii="Times New Roman" w:hAnsi="Times New Roman"/>
          <w:b/>
          <w:sz w:val="28"/>
          <w:szCs w:val="28"/>
          <w:lang w:val="ru-RU"/>
        </w:rPr>
        <w:t>объем финансирования</w:t>
      </w:r>
    </w:p>
    <w:p w:rsidR="0008184D" w:rsidRDefault="0008184D" w:rsidP="00AE28A8">
      <w:pPr>
        <w:pStyle w:val="a6"/>
        <w:keepNext/>
        <w:keepLines/>
        <w:widowControl/>
        <w:tabs>
          <w:tab w:val="left" w:pos="851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Перечень программных мероприятий </w:t>
      </w:r>
      <w:r w:rsid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и о</w:t>
      </w:r>
      <w:r w:rsidR="000C1DB9" w:rsidRPr="000C1DB9">
        <w:rPr>
          <w:rFonts w:ascii="Times New Roman" w:hAnsi="Times New Roman"/>
          <w:sz w:val="28"/>
          <w:szCs w:val="28"/>
          <w:lang w:val="ru-RU"/>
        </w:rPr>
        <w:t xml:space="preserve">бъем финансирования </w:t>
      </w:r>
      <w:r w:rsidR="000C1DB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приведен в Приложении</w:t>
      </w:r>
      <w:r w:rsidR="006B7E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1 к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программе.</w:t>
      </w:r>
    </w:p>
    <w:p w:rsidR="009B4649" w:rsidRDefault="009B4649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8184D" w:rsidRPr="00EE4CF6" w:rsidRDefault="0008184D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. Целевые индикаторы</w:t>
      </w: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и показатели,</w:t>
      </w:r>
    </w:p>
    <w:p w:rsidR="0008184D" w:rsidRDefault="0008184D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характеризующие ежегодный ход и итоги реализации Программы</w:t>
      </w:r>
    </w:p>
    <w:p w:rsidR="00AE28A8" w:rsidRPr="00F10861" w:rsidRDefault="00AE28A8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D6588B" w:rsidRPr="00CE3EE9" w:rsidRDefault="00D6588B" w:rsidP="00AE28A8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Важнейшими целевыми </w:t>
      </w:r>
      <w:hyperlink r:id="rId6" w:history="1">
        <w:r w:rsidRPr="00CE3EE9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индикаторами</w:t>
        </w:r>
      </w:hyperlink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и показателями Программы, позволяющими оценивать достижение цели Программы, будут являться: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улучшение качества оказываемой медицинской помощи населению;</w:t>
      </w:r>
    </w:p>
    <w:p w:rsidR="00D6588B" w:rsidRPr="00CE3EE9" w:rsidRDefault="005E379C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</w:t>
      </w:r>
      <w:r w:rsidR="00D6588B"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количество проводимых мероприятий, направленных на укрепление здоровья человека;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снижение уровня преждевременной смертности от отравлений алкоголем и его суррогатами.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показатель обеспеченности врачебными кадрами;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количество врачей, которым осуществляется компенсация стоимости аренды жилья</w:t>
      </w: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проведение городского конкурса «Лучший медицинский работник года»;</w:t>
      </w:r>
    </w:p>
    <w:p w:rsidR="002D6928" w:rsidRPr="002D6928" w:rsidRDefault="009B4649" w:rsidP="00AE28A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6928">
        <w:rPr>
          <w:rFonts w:ascii="Times New Roman" w:hAnsi="Times New Roman"/>
          <w:bCs/>
          <w:color w:val="000000"/>
          <w:sz w:val="28"/>
          <w:szCs w:val="28"/>
        </w:rPr>
        <w:t>количество публикаций, размещенных в СМИ</w:t>
      </w:r>
      <w:r w:rsidR="002D6928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9B4649" w:rsidRPr="002D6928" w:rsidRDefault="009B4649" w:rsidP="00AE28A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6928">
        <w:rPr>
          <w:rFonts w:ascii="Times New Roman" w:hAnsi="Times New Roman"/>
          <w:sz w:val="28"/>
          <w:szCs w:val="28"/>
        </w:rPr>
        <w:t xml:space="preserve">снижение уровня смертности населения в трудоспособном возрасте; </w:t>
      </w:r>
    </w:p>
    <w:p w:rsidR="009B4649" w:rsidRPr="009B4649" w:rsidRDefault="009B4649" w:rsidP="00AE28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B4649">
        <w:rPr>
          <w:rFonts w:ascii="Times New Roman" w:hAnsi="Times New Roman"/>
          <w:b/>
          <w:sz w:val="28"/>
          <w:szCs w:val="28"/>
        </w:rPr>
        <w:t xml:space="preserve">-   </w:t>
      </w:r>
      <w:r w:rsidRPr="009B4649">
        <w:rPr>
          <w:rFonts w:ascii="Times New Roman" w:hAnsi="Times New Roman"/>
          <w:sz w:val="28"/>
          <w:szCs w:val="28"/>
        </w:rPr>
        <w:t>количество участников спортивно массовых мероприятий;</w:t>
      </w:r>
      <w:r w:rsidRPr="009B46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B4649" w:rsidRPr="009B4649" w:rsidRDefault="009B4649" w:rsidP="009B4649">
      <w:pPr>
        <w:tabs>
          <w:tab w:val="left" w:pos="4111"/>
        </w:tabs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B464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-</w:t>
      </w:r>
      <w:r w:rsidRPr="009B46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9B4649">
        <w:rPr>
          <w:rFonts w:ascii="Times New Roman" w:hAnsi="Times New Roman"/>
          <w:sz w:val="28"/>
          <w:szCs w:val="28"/>
        </w:rPr>
        <w:t>оля граждан систематически занимающихся физической культурой и спортом</w:t>
      </w:r>
      <w:r>
        <w:rPr>
          <w:rFonts w:ascii="Times New Roman" w:hAnsi="Times New Roman"/>
          <w:sz w:val="28"/>
          <w:szCs w:val="28"/>
        </w:rPr>
        <w:t>.</w:t>
      </w:r>
    </w:p>
    <w:p w:rsidR="00D6588B" w:rsidRPr="00D6588B" w:rsidRDefault="00D6588B" w:rsidP="00AE28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итогам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каждого года реализации Программы будет проводиться анализ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эффективности мероприятий, расходования средств на основе оценки целевых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индикаторов и показателей.</w:t>
      </w:r>
    </w:p>
    <w:p w:rsidR="0008184D" w:rsidRPr="00F10861" w:rsidRDefault="0008184D" w:rsidP="00AE28A8">
      <w:pPr>
        <w:keepNext/>
        <w:keepLines/>
        <w:shd w:val="clear" w:color="auto" w:fill="FFFFFF"/>
        <w:tabs>
          <w:tab w:val="left" w:pos="709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E4CF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Перечень значений целевых индикаторов приведен в Приложении 2 к Программе.</w:t>
      </w:r>
    </w:p>
    <w:p w:rsidR="0008184D" w:rsidRPr="00DC0458" w:rsidRDefault="009B4649" w:rsidP="00F10861">
      <w:pPr>
        <w:keepNext/>
        <w:keepLines/>
        <w:tabs>
          <w:tab w:val="left" w:pos="0"/>
          <w:tab w:val="left" w:pos="3685"/>
        </w:tabs>
        <w:ind w:right="84" w:firstLine="83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8184D" w:rsidRPr="00DC0458">
        <w:rPr>
          <w:rFonts w:ascii="Times New Roman" w:hAnsi="Times New Roman"/>
          <w:b/>
          <w:sz w:val="28"/>
          <w:szCs w:val="28"/>
        </w:rPr>
        <w:t>.</w:t>
      </w:r>
      <w:r w:rsidR="0008184D" w:rsidRPr="00DC045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Комплексная оценка эффективности </w:t>
      </w:r>
      <w:r w:rsidR="0008184D" w:rsidRPr="00DC045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Программы </w:t>
      </w:r>
    </w:p>
    <w:p w:rsidR="0008184D" w:rsidRPr="00DC0458" w:rsidRDefault="0008184D" w:rsidP="00AE28A8">
      <w:pPr>
        <w:keepNext/>
        <w:keepLines/>
        <w:tabs>
          <w:tab w:val="left" w:pos="851"/>
          <w:tab w:val="left" w:pos="3685"/>
        </w:tabs>
        <w:spacing w:after="0"/>
        <w:ind w:right="3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gramStart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Комплексная оценка эффективности реализации муниципальной Программы осуществляется ежегодно в течение   всего    срока   ее   реализации   и  по  окончании ее реализации и включает в себя оценку степени выполнения мероприятий Программы и оценку эффективности реализации Программы и осуществляется   с    учетом   критериев    оценки   эффективности,   изложенных   в порядке разработки, реализации и оценки эффективности муниципальных программ городского округа Похвистнево Самарской области (постановление Администрации городского округа Похвистнево</w:t>
      </w:r>
      <w:proofErr w:type="gramEnd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</w:t>
      </w:r>
      <w:proofErr w:type="gramStart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Самарской области от 06.11.2019 №</w:t>
      </w:r>
      <w:r w:rsidR="00D7341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1156).</w:t>
      </w:r>
      <w:proofErr w:type="gramEnd"/>
    </w:p>
    <w:p w:rsidR="0008184D" w:rsidRDefault="0008184D" w:rsidP="00AE28A8">
      <w:pPr>
        <w:keepNext/>
        <w:keepLines/>
        <w:tabs>
          <w:tab w:val="left" w:pos="567"/>
        </w:tabs>
        <w:spacing w:after="0"/>
        <w:ind w:right="3"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DC0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Эффективность реализации Программы рассчитывается путем соотнесения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степени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C0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достижения показателей (индикаторов) к уровню финансирования</w:t>
      </w:r>
      <w:r w:rsidR="00AE28A8">
        <w:t>.</w:t>
      </w: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sectPr w:rsidR="00F10861" w:rsidSect="00271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951"/>
    <w:multiLevelType w:val="hybridMultilevel"/>
    <w:tmpl w:val="C57EF114"/>
    <w:lvl w:ilvl="0" w:tplc="40349E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EEE135F"/>
    <w:multiLevelType w:val="hybridMultilevel"/>
    <w:tmpl w:val="4198C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FA7EAC"/>
    <w:multiLevelType w:val="hybridMultilevel"/>
    <w:tmpl w:val="9D6479D6"/>
    <w:lvl w:ilvl="0" w:tplc="17FA4B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D64309A"/>
    <w:multiLevelType w:val="hybridMultilevel"/>
    <w:tmpl w:val="1C58E186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76603A"/>
    <w:multiLevelType w:val="hybridMultilevel"/>
    <w:tmpl w:val="93EC29CE"/>
    <w:lvl w:ilvl="0" w:tplc="17FA4BA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F2D1C"/>
    <w:multiLevelType w:val="hybridMultilevel"/>
    <w:tmpl w:val="6BB6BF0E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E3EE9"/>
    <w:rsid w:val="00080126"/>
    <w:rsid w:val="0008184D"/>
    <w:rsid w:val="000C1DB9"/>
    <w:rsid w:val="000F68C2"/>
    <w:rsid w:val="001468FE"/>
    <w:rsid w:val="00146EB8"/>
    <w:rsid w:val="001664CA"/>
    <w:rsid w:val="00187D10"/>
    <w:rsid w:val="001A614F"/>
    <w:rsid w:val="001D6FAF"/>
    <w:rsid w:val="001E3781"/>
    <w:rsid w:val="00254228"/>
    <w:rsid w:val="0027167F"/>
    <w:rsid w:val="002D6928"/>
    <w:rsid w:val="002F0E21"/>
    <w:rsid w:val="0031322B"/>
    <w:rsid w:val="00343832"/>
    <w:rsid w:val="0038094F"/>
    <w:rsid w:val="00417D74"/>
    <w:rsid w:val="00455513"/>
    <w:rsid w:val="00475310"/>
    <w:rsid w:val="00522F11"/>
    <w:rsid w:val="0054385D"/>
    <w:rsid w:val="005864C9"/>
    <w:rsid w:val="005B3F33"/>
    <w:rsid w:val="005E379C"/>
    <w:rsid w:val="00625CBF"/>
    <w:rsid w:val="0062712F"/>
    <w:rsid w:val="006B7E7F"/>
    <w:rsid w:val="007615D3"/>
    <w:rsid w:val="007B50D5"/>
    <w:rsid w:val="007E0B83"/>
    <w:rsid w:val="008962DA"/>
    <w:rsid w:val="008D567F"/>
    <w:rsid w:val="0093623F"/>
    <w:rsid w:val="009B4649"/>
    <w:rsid w:val="009D23E1"/>
    <w:rsid w:val="009E5580"/>
    <w:rsid w:val="009E582A"/>
    <w:rsid w:val="00A51529"/>
    <w:rsid w:val="00A81201"/>
    <w:rsid w:val="00A95B46"/>
    <w:rsid w:val="00AC0D4A"/>
    <w:rsid w:val="00AE28A8"/>
    <w:rsid w:val="00AF185B"/>
    <w:rsid w:val="00B05485"/>
    <w:rsid w:val="00B66B58"/>
    <w:rsid w:val="00BB56FE"/>
    <w:rsid w:val="00C23E2D"/>
    <w:rsid w:val="00C335B7"/>
    <w:rsid w:val="00C52F78"/>
    <w:rsid w:val="00C62CA6"/>
    <w:rsid w:val="00C736F1"/>
    <w:rsid w:val="00CB2467"/>
    <w:rsid w:val="00CE3EE9"/>
    <w:rsid w:val="00D041DF"/>
    <w:rsid w:val="00D10B7E"/>
    <w:rsid w:val="00D6588B"/>
    <w:rsid w:val="00D7341B"/>
    <w:rsid w:val="00D957B4"/>
    <w:rsid w:val="00DA321B"/>
    <w:rsid w:val="00E073F4"/>
    <w:rsid w:val="00E44E1E"/>
    <w:rsid w:val="00EE04F6"/>
    <w:rsid w:val="00EF18F5"/>
    <w:rsid w:val="00EF7275"/>
    <w:rsid w:val="00F10861"/>
    <w:rsid w:val="00FF0591"/>
    <w:rsid w:val="00FF18DB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E3EE9"/>
  </w:style>
  <w:style w:type="character" w:styleId="a3">
    <w:name w:val="Hyperlink"/>
    <w:uiPriority w:val="99"/>
    <w:unhideWhenUsed/>
    <w:rsid w:val="00CE3EE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E3EE9"/>
    <w:pPr>
      <w:ind w:left="708"/>
    </w:pPr>
  </w:style>
  <w:style w:type="character" w:styleId="HTML">
    <w:name w:val="HTML Cite"/>
    <w:basedOn w:val="a0"/>
    <w:uiPriority w:val="99"/>
    <w:semiHidden/>
    <w:unhideWhenUsed/>
    <w:rsid w:val="00CE3EE9"/>
    <w:rPr>
      <w:i/>
      <w:iCs/>
    </w:rPr>
  </w:style>
  <w:style w:type="paragraph" w:styleId="a5">
    <w:name w:val="No Spacing"/>
    <w:uiPriority w:val="1"/>
    <w:qFormat/>
    <w:rsid w:val="00CE3E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1"/>
    <w:qFormat/>
    <w:rsid w:val="00EE04F6"/>
    <w:pPr>
      <w:widowControl w:val="0"/>
      <w:spacing w:after="0" w:line="240" w:lineRule="auto"/>
      <w:ind w:left="113" w:firstLine="566"/>
    </w:pPr>
    <w:rPr>
      <w:rFonts w:ascii="Arial" w:eastAsia="Arial" w:hAnsi="Arial" w:cstheme="minorBidi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EE04F6"/>
    <w:rPr>
      <w:rFonts w:ascii="Arial" w:eastAsia="Arial" w:hAnsi="Arial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B66B58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F152BE5B7FB0173D4F120140F14AA44F3EA17AF7EED70E1AF09D23F063CF6BF97D3409310F516AE6661EbEe5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CDAA1-1B5D-4730-B5AD-4296510D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2371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15855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2</cp:revision>
  <dcterms:created xsi:type="dcterms:W3CDTF">2023-12-29T08:58:00Z</dcterms:created>
  <dcterms:modified xsi:type="dcterms:W3CDTF">2023-12-29T08:58:00Z</dcterms:modified>
</cp:coreProperties>
</file>